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简体" w:hAnsi="宋体" w:eastAsia="方正小标宋简体" w:cs="宋体"/>
          <w:bCs/>
          <w:spacing w:val="-4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-4"/>
          <w:sz w:val="36"/>
          <w:szCs w:val="36"/>
        </w:rPr>
        <w:t>2022年首届“朱槿花杯”税收公益广告作品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spacing w:val="11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-4"/>
          <w:sz w:val="36"/>
          <w:szCs w:val="36"/>
        </w:rPr>
        <w:t>征集大赛</w:t>
      </w:r>
      <w:r>
        <w:rPr>
          <w:rFonts w:hint="eastAsia" w:ascii="Times New Roman" w:hAnsi="Times New Roman" w:eastAsia="方正小标宋简体"/>
          <w:spacing w:val="11"/>
          <w:sz w:val="36"/>
          <w:szCs w:val="36"/>
        </w:rPr>
        <w:t>获奖作品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（一）视频类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1046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4384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一等奖</w:t>
            </w: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《票子票子》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柯明远、李光宇、米丹丹、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李明慧、侯羽秦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二等奖</w:t>
            </w: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《团圆》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sz w:val="24"/>
                <w:lang w:eastAsia="zh-Hans"/>
              </w:rPr>
              <w:t>米丹丹、李光宇、李明慧、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Hans"/>
              </w:rPr>
              <w:t>侯羽秦、柯明远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《一步之遥》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吴子坤、宋钰、卢若怡、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向阳、曾盈盈、刘若俊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三等奖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《税月如歌 远山情浓》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文怡婷、蒋晓燕、邓玲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《依法办税的快乐》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粟勇强、王家璇、李正、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张锡悦、王馨笛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《主动纳税“诚”为贵，用心服务“信”是金》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作者:王汉鹏、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陈继楠、刘宇洋、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周子琪、黄沁琳、陆王欣、雷蕾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动画类</w:t>
      </w:r>
    </w:p>
    <w:p>
      <w:pPr>
        <w:spacing w:line="560" w:lineRule="exact"/>
        <w:jc w:val="center"/>
        <w:rPr>
          <w:rFonts w:ascii="宋体" w:hAnsi="宋体" w:cs="宋体"/>
          <w:kern w:val="0"/>
          <w:sz w:val="24"/>
        </w:rPr>
      </w:pPr>
    </w:p>
    <w:tbl>
      <w:tblPr>
        <w:tblStyle w:val="6"/>
        <w:tblW w:w="1046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397"/>
        <w:gridCol w:w="4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一等奖</w:t>
            </w:r>
          </w:p>
        </w:tc>
        <w:tc>
          <w:tcPr>
            <w:tcW w:w="8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二等奖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《税收mg广告》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作者:刘惠敏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空缺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三等奖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《犇向绿心》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黄杰英、陈慧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《税收如何服务一带一路》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陈艳妮、陈阳凯、徐若源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《税收，与您同在》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作者：陈楠、李佳怡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（三）广播类</w:t>
      </w: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6"/>
        <w:tblW w:w="1046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4371"/>
        <w:gridCol w:w="4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一等奖</w:t>
            </w: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《我们毕业啦》</w:t>
            </w:r>
          </w:p>
        </w:tc>
        <w:tc>
          <w:tcPr>
            <w:tcW w:w="43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王博印、侯丰格、李志、时嘉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二等奖</w:t>
            </w: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《税收一方 照亮一方》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涂育灿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《这一分钟》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黄浩、陈博伟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三等奖</w:t>
            </w: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《低“税”穿石，细“税”长流》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史航毅、陈百可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《给生活更多美好》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盘莎莎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2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《税收成就梦想》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罗文杰、丁丹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spacing w:line="560" w:lineRule="exact"/>
        <w:ind w:left="420"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（四）平面类</w:t>
      </w:r>
    </w:p>
    <w:p>
      <w:pPr>
        <w:pStyle w:val="7"/>
        <w:spacing w:line="560" w:lineRule="exact"/>
        <w:ind w:left="420" w:firstLine="0" w:firstLineChars="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6"/>
        <w:tblW w:w="1046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381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一等奖</w:t>
            </w: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《纳税意识》</w:t>
            </w:r>
          </w:p>
        </w:tc>
        <w:tc>
          <w:tcPr>
            <w:tcW w:w="43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spacing w:val="-3"/>
                <w:sz w:val="24"/>
              </w:rPr>
              <w:t>蒋析杏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二等奖</w:t>
            </w: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《减税惠民》</w:t>
            </w:r>
          </w:p>
        </w:tc>
        <w:tc>
          <w:tcPr>
            <w:tcW w:w="43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周景秋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《智慧税务 尽在指尖》</w:t>
            </w:r>
          </w:p>
        </w:tc>
        <w:tc>
          <w:tcPr>
            <w:tcW w:w="43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卢仁鹏、蒋悦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三等奖</w:t>
            </w: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《合格证》</w:t>
            </w:r>
          </w:p>
        </w:tc>
        <w:tc>
          <w:tcPr>
            <w:tcW w:w="43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作者：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何丽萍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《诚信》</w:t>
            </w:r>
          </w:p>
        </w:tc>
        <w:tc>
          <w:tcPr>
            <w:tcW w:w="438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陈冠淇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《加减乘除小运算 惠民惠利大方程》</w:t>
            </w: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胡甜甜、王骏玲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60" w:lineRule="exact"/>
        <w:ind w:left="220" w:firstLine="0" w:firstLineChars="0"/>
        <w:jc w:val="center"/>
        <w:rPr>
          <w:rFonts w:ascii="仿宋" w:hAnsi="仿宋" w:eastAsia="仿宋" w:cs="Arial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（五）创意类</w:t>
      </w:r>
    </w:p>
    <w:p>
      <w:pPr>
        <w:pStyle w:val="7"/>
        <w:spacing w:line="560" w:lineRule="exact"/>
        <w:ind w:left="220" w:firstLine="0" w:firstLineChars="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6"/>
        <w:tblW w:w="1046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382"/>
        <w:gridCol w:w="4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一等奖</w:t>
            </w: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《这个春天，减税降费与您有个约会》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曾庆杨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二等奖</w:t>
            </w: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《用心邕护你》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曾庆杨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《绿色税收，共建美好家园》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肖夏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三等奖</w:t>
            </w: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《税法校园行》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罗诗健、邓雪瑜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《“一带一路”，手拉手共享发展》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肖夏、曹钰涓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《税与法》</w:t>
            </w:r>
          </w:p>
        </w:tc>
        <w:tc>
          <w:tcPr>
            <w:tcW w:w="43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郭旭冉、秦雨倩、罗飞鸿</w:t>
            </w:r>
          </w:p>
        </w:tc>
      </w:tr>
    </w:tbl>
    <w:p>
      <w:pPr>
        <w:pStyle w:val="7"/>
        <w:spacing w:line="560" w:lineRule="exact"/>
        <w:ind w:left="42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优秀奖</w:t>
      </w:r>
    </w:p>
    <w:p>
      <w:pPr>
        <w:pStyle w:val="7"/>
        <w:spacing w:line="560" w:lineRule="exact"/>
        <w:ind w:left="420" w:firstLine="0" w:firstLineChars="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（一）视频类</w:t>
      </w:r>
    </w:p>
    <w:p>
      <w:pPr>
        <w:pStyle w:val="7"/>
        <w:spacing w:line="560" w:lineRule="exact"/>
        <w:ind w:left="420" w:firstLine="0" w:firstLineChars="0"/>
        <w:jc w:val="center"/>
        <w:rPr>
          <w:rFonts w:ascii="仿宋" w:hAnsi="仿宋" w:eastAsia="仿宋" w:cs="Arial"/>
          <w:b/>
          <w:sz w:val="28"/>
          <w:szCs w:val="28"/>
        </w:rPr>
      </w:pPr>
    </w:p>
    <w:tbl>
      <w:tblPr>
        <w:tblStyle w:val="6"/>
        <w:tblW w:w="10235" w:type="dxa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5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《一切美好，有我随行》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作者：刘佳怡、贾子谋、成发勇、何玉婷、孙盎、张倩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《三分钟你可以做什么》</w:t>
            </w:r>
          </w:p>
        </w:tc>
        <w:tc>
          <w:tcPr>
            <w:tcW w:w="4240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/>
              </w:rPr>
              <w:t>作者：</w:t>
            </w:r>
            <w:r>
              <w:t>李正、粟勇强、王家璇、张锡悦、王馨笛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《一元钱》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作者：李萌萌、李钰儿、刘同伟、赵梓彤、田芳、刘奕楠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《峥嵘税月》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作者：许苗、黄润琪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《依法纳税人人有责，为自己负责，为社会尽责》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作者：王汉鹏、黄沁琳、王晋、刘宇洋、周子琪、陈继楠、陆王欣、雷蕾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《迷途折返》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作者：鲁原、韦雪梅、贺锦程、滑艺斌、苏俊宇、张逸飞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《税收“左右”》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</w:t>
            </w:r>
            <w:r>
              <w:rPr>
                <w:rFonts w:hint="eastAsia" w:ascii="宋体" w:hAnsi="宋体" w:eastAsia="宋体" w:cs="宋体"/>
                <w:bCs/>
                <w:sz w:val="24"/>
                <w:lang w:eastAsia="zh-Hans"/>
              </w:rPr>
              <w:t>王一诺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lang w:eastAsia="zh-Hans"/>
              </w:rPr>
              <w:t>王熙成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lang w:eastAsia="zh-Hans"/>
              </w:rPr>
              <w:t>孙志强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《一切仅在囊中》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作者：刘思伊、黄雅秀、彭艺、原鹏伟、王迪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《老马不讨税》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作者：严蓉、吴雨、肖烨、刘文婷、谢文婷、陈佳雨、潘兆业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《我们》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作者：胡艳雯、李杨辰月、黄苏蕊、谢迪扬、徐志强、李昊霖、赵振威、张心动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《依法纳税，万事顺遂》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作者：邓泽平、刘奕楠、叶熙雯、龙怡新、吴楠、毛镜瑞、谢佳丽、安哲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《做税收的减法》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作者：陈佳美、张莉、吴怡、余满意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95" w:type="dxa"/>
            <w:vAlign w:val="center"/>
          </w:tcPr>
          <w:p>
            <w:pPr>
              <w:pStyle w:val="7"/>
              <w:spacing w:line="360" w:lineRule="auto"/>
              <w:ind w:firstLine="48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《纳税没有旁观者，你我都是践行人》</w:t>
            </w:r>
          </w:p>
        </w:tc>
        <w:tc>
          <w:tcPr>
            <w:tcW w:w="42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作者：崔雅彬、赵天泽、祝豪安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 w:cs="Arial"/>
          <w:b/>
          <w:sz w:val="28"/>
          <w:szCs w:val="28"/>
        </w:rPr>
      </w:pP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（二）动画类</w:t>
      </w: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6"/>
        <w:tblW w:w="1020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1"/>
        <w:gridCol w:w="4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《税收点亮中国》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作者：张逸飞、韦雪梅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《滚动的税收》</w:t>
            </w:r>
          </w:p>
        </w:tc>
        <w:tc>
          <w:tcPr>
            <w:tcW w:w="46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庞广坤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《贪吃蛇进化记》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作者：李佳怡、陈楠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《税月留声，赓续前行》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作者：刘怡婷、黄翠茵、乐园、谭韵婷、苏悦、黄蕾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《便民生活 智慧税收》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作者：宋畅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《以税之春 润泽于实》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作者：张逸飞、韦雪梅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《税收版吃豆人》</w:t>
            </w:r>
          </w:p>
        </w:tc>
        <w:tc>
          <w:tcPr>
            <w:tcW w:w="4608" w:type="dxa"/>
            <w:vAlign w:val="center"/>
          </w:tcPr>
          <w:p>
            <w:pPr>
              <w:pStyle w:val="7"/>
              <w:ind w:firstLine="48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作者：李姝谕、杨皓淇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 w:cs="Arial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（三）广播类</w:t>
      </w: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 w:cs="Arial"/>
          <w:b/>
          <w:sz w:val="28"/>
          <w:szCs w:val="28"/>
        </w:rPr>
      </w:pPr>
    </w:p>
    <w:tbl>
      <w:tblPr>
        <w:tblStyle w:val="6"/>
        <w:tblW w:w="10210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4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《“一个人”的税收》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作者：史航毅、陈百可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《张奶奶去交税了》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作者：陈博伟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《警惕税收违法，把握自由人生》</w:t>
            </w:r>
          </w:p>
        </w:tc>
        <w:tc>
          <w:tcPr>
            <w:tcW w:w="45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作者：付伟烨、唐冉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《智慧办税，不用等》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作者：王家璇、王馨迪、粟勇强、李正、张锡悦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《水 税》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作者：庞筱川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《新时代新个税》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作者：涂怡卉、邓雅馨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《明星偷税危害严重》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作者：张有恒、涂怡卉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《春风行动似“剪刀“》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作者：杨静琪、张睿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《经贸文化之花绽放东盟》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Hans" w:bidi="ar"/>
              </w:rPr>
              <w:t>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《退税三免》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作者：王博印、侯丰格、李志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《依法纳税人人有责，对自己负责，为社会尽责》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作者：王汉鹏、周卓君、黄沁琳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《经济犯的自述》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作者：马海齐、朱莹珊、任子明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《依法缴税》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作者：郭亚宇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《守护》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作者：王誉飞、刘昱玮、张馨予、张晓钰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《中国税务始终在您身边》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作者：王家璇、王馨迪、粟勇强、李正、张锡悦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《一个税务人的独白》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作品：邓泽平、汤凌珂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《便民春风-一直在行动》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作者：庞筱川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《春风行动》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作者：吕扬、谢田靖、李怡杭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《取之于民·用之于民》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作者：付伟烨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《便民税务进家门》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作者：庞筱川、史航毅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《绣锦新税宣》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作者：彭肖艳、杜柳婕、余艾玲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《退税啦》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作者：涂怡卉、张有恒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《依法纳税，利国利民》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作者：吕通、承方正、张萌、任家宝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《减了，减了》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作者：杨静琪、张睿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《税收服务列车，直通幸福未来》</w:t>
            </w:r>
          </w:p>
        </w:tc>
        <w:tc>
          <w:tcPr>
            <w:tcW w:w="4596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/>
                <w:lang w:bidi="ar"/>
              </w:rPr>
            </w:pPr>
            <w:r>
              <w:rPr>
                <w:rFonts w:hint="eastAsia"/>
              </w:rPr>
              <w:t>作者：</w:t>
            </w:r>
            <w:r>
              <w:t>李星仪</w:t>
            </w:r>
            <w:r>
              <w:rPr>
                <w:rFonts w:hint="eastAsia"/>
              </w:rPr>
              <w:t>、</w:t>
            </w:r>
            <w:r>
              <w:t>解婷婷</w:t>
            </w:r>
            <w:r>
              <w:rPr>
                <w:rFonts w:hint="eastAsia"/>
              </w:rPr>
              <w:t>、</w:t>
            </w:r>
            <w:r>
              <w:t>任子明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《按时交税，多退少补》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作者：邓佳丽、唐铭笠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《人生路，请安全行驶》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作者：陈欣彤、王晓敏、付伟烨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主动纳税“诚”为贵，用心服务“信”是金》系列一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作者：周卓君、侯丰格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《依法纳税 共享美好家园》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作者：沈雪萍、邓佳丽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《一分钟》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作者：王誉飞、刘昱玮、张馨予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《我多一步、你少一步》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作者：倪美琪、黄浩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《朱槿花绽放于心、税收取用回馈于民》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作者：方浩、邓泽平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《智慧税务：唱支便民山歌给人民听》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作者：潘英琦、梁怡婷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《叮，年度报告请查收》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作者：李希、李员可、任子明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《拒绝违法 诚信纳税》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作者：付伟烨、唐冉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《减》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作者：余艾玲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《主动纳税“诚”为贵，用心服务“信”是金》系列二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作者：周卓君、侯丰格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《30年历程》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作者：张有恒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《“税”在生活》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作者：杨静琪、张睿、马海齐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《减税降费是什么？》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作者：李海燕、王寒篪、张睿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《十五分之一》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作者：邓泽平、</w:t>
            </w:r>
            <w:r>
              <w:rPr>
                <w:rFonts w:hint="eastAsia"/>
                <w:color w:val="000000"/>
                <w:sz w:val="22"/>
                <w:szCs w:val="22"/>
              </w:rPr>
              <w:t>汤凌珂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《小税收，大责任》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作者：李希、李员可、任子明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《军训趣事》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作者：侯丰格、庞筱川、何智超、黄宝尧、李志恒、史航毅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《严开发票 让税无处可逃》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作者：沈雪萍、邓佳丽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《智慧税务惠百姓，便民利民暖人心》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作者：沈雪萍、徐成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《拆文解字》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作者：周佳程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《守税法真可爱》</w:t>
            </w:r>
          </w:p>
        </w:tc>
        <w:tc>
          <w:tcPr>
            <w:tcW w:w="4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作者：彭宇轩、于艺、张锡悦、孙路</w:t>
            </w:r>
          </w:p>
        </w:tc>
      </w:tr>
    </w:tbl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（四）平面类</w:t>
      </w: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6"/>
        <w:tblW w:w="1021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7"/>
        <w:gridCol w:w="4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《收入》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作者:陆涓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《锁住纳税里的诚信》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曹熠璇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《掌上税收》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杜祎靖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《落实减税降费，构筑和谐社会》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顾兴腾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《暄煦》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李芋静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《税收都用在哪儿了？》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叶晓颖、胡瑞松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《“关好水，别漏税”》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吕妍妍、汤世祺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《无偿纳税》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4"/>
              </w:rPr>
              <w:t>吕妍妍、汤世祺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《合法合理税收》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王肖燕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《依法纳税光荣，偷税漏税可耻》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作者:李远香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《税收政策》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作者:黄大活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《最美税务人》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作者:秦啸瑶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《取之于民，用之于民》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作者:董泽淇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《发展》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作者:张诗妍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《“星点之力 汇聚繁空”》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作者:陈冰窈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《祝福》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胡瑾虔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《税务少一点，生活悦美好》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卢仁鹏、蒋悦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《智慧税务·“掌”上办》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林淑雨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《守道德底线 做合法公民》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谢东辉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《税是根》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张燕彬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《减费降税，惠民利民，生活更有热情！》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《诚实纳税，利国利民》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杨冬妮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《纳税利民》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屈俊侠、张瑞娟、李欣如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《让纳税，不再束手束脚》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邱野、王杰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《智慧税务，一键成交》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杨冬妮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《藏》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李钰儿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《手铐》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张玥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《减税利民》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周景秋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《Tax》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陆昌荣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《智慧税务》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滑艺斌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《减税降费惠民利民》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杜志敏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《纳税人和》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《诚信缴税》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蒙小慧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《税惠万家，征纳共赢》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莫单丹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《诚信纳税》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黄咏荷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《坚决打击偷税漏税》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黄咏荷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《发挥税收作用，共创一带一路未来》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黄咏荷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《足不出户家办税》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程敏珊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《减税降费，惠民利民》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黄舒欣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《税务掌上办》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沈芯如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《智慧办税，一键达成！》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代梓璇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《税收惠民办实事，深化改革开新局》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黄国英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《依法保障纳税》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李锦莉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《共生》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李鹏会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《纳税》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马杨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《一键便民》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宁健、黎金旺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《强国惠民，与梦同行》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伍丽姿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《纳税光荣、纳税强国》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钟丽云、潘彤、曾晓彤、黎思羽、黄佳敏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《智慧税务走进百姓家》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宋天娇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《税，取之于民，用之于民》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  <w:color w:val="000000"/>
                <w:sz w:val="22"/>
                <w:szCs w:val="22"/>
              </w:rPr>
              <w:t>杨皓淇、李姝谕、李明熹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 w:cs="Arial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（五）创意类</w:t>
      </w:r>
    </w:p>
    <w:p>
      <w:pPr>
        <w:pStyle w:val="7"/>
        <w:spacing w:line="560" w:lineRule="exact"/>
        <w:ind w:firstLine="0" w:firstLineChars="0"/>
        <w:jc w:val="center"/>
        <w:rPr>
          <w:rFonts w:ascii="仿宋" w:hAnsi="仿宋" w:eastAsia="仿宋"/>
          <w:b/>
          <w:sz w:val="24"/>
        </w:rPr>
      </w:pPr>
    </w:p>
    <w:tbl>
      <w:tblPr>
        <w:tblStyle w:val="6"/>
        <w:tblW w:w="1021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9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</w:rPr>
              <w:t>《税取万户，造福万家》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作者:曾庆杨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《税法在我心，共创美好生活》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曹康宁、王韩文茜、李雨霄、王宇飞、郝子琦、李旭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《减税降费助企业发展》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作者:肖夏、曹钰涓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《依法缴纳个人所得税 共享全面小康》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作者:肖夏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《和祖国在一起》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作者:王晓敏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《正道》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作者:陈欣彤、王晓敏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《一切都来得刚刚好》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作者:李晨</w:t>
            </w:r>
          </w:p>
        </w:tc>
      </w:tr>
    </w:tbl>
    <w:p>
      <w:pPr>
        <w:pStyle w:val="7"/>
        <w:spacing w:line="560" w:lineRule="exact"/>
        <w:ind w:firstLine="0" w:firstLineChars="0"/>
        <w:rPr>
          <w:rFonts w:ascii="仿宋" w:hAnsi="仿宋" w:eastAsia="仿宋"/>
          <w:b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1" w:fontKey="{5148AA30-0ED9-4F1D-AD42-90E91B4CDF72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8A872DFA-8307-4ED7-ABF7-6FCFCA0A463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3" w:fontKey="{D7EAFB56-2AC5-48DA-9B2A-EC7968CE611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1C405959-E3D5-4434-A176-C05C69A23502}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5" w:fontKey="{5089EED7-8A06-443A-A8B6-FA21F265A9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74528"/>
    <w:multiLevelType w:val="singleLevel"/>
    <w:tmpl w:val="CC7745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TA0NzIwNjgzZTkzOWFkZjZmNTRkM2FhMGQ2Y2YifQ=="/>
  </w:docVars>
  <w:rsids>
    <w:rsidRoot w:val="742F5FE2"/>
    <w:rsid w:val="0369324B"/>
    <w:rsid w:val="742F5FE2"/>
    <w:rsid w:val="7F0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3276</Words>
  <Characters>3283</Characters>
  <Lines>0</Lines>
  <Paragraphs>0</Paragraphs>
  <TotalTime>1</TotalTime>
  <ScaleCrop>false</ScaleCrop>
  <LinksUpToDate>false</LinksUpToDate>
  <CharactersWithSpaces>3297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2022-06-10T08:53:00Z</dcterms:created>
  <dc:creator>VvnFung</dc:creator>
  <cp:lastModifiedBy> </cp:lastModifiedBy>
  <dcterms:modified xsi:type="dcterms:W3CDTF">2022-06-10T09:57:24Z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34508450145F404B939B406916D264D4</vt:lpwstr>
  </property>
</Properties>
</file>